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1669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166904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166904">
        <w:rPr>
          <w:rFonts w:ascii="Times New Roman" w:hAnsi="Times New Roman" w:cs="Times New Roman"/>
          <w:b/>
          <w:bCs/>
          <w:sz w:val="24"/>
          <w:szCs w:val="24"/>
        </w:rPr>
        <w:t>Байрамаульская</w:t>
      </w:r>
      <w:proofErr w:type="spellEnd"/>
      <w:r w:rsidR="00166904"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66904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2B3F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5C45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AD5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51F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77FD-DF1A-4AAE-BF83-6E8AF72F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Wake Up Samurai</cp:lastModifiedBy>
  <cp:revision>683</cp:revision>
  <cp:lastPrinted>2021-02-04T17:20:00Z</cp:lastPrinted>
  <dcterms:created xsi:type="dcterms:W3CDTF">2021-02-01T11:15:00Z</dcterms:created>
  <dcterms:modified xsi:type="dcterms:W3CDTF">2021-12-15T14:49:00Z</dcterms:modified>
</cp:coreProperties>
</file>